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A2" w:rsidRDefault="00443C8F" w:rsidP="00DD53A2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0136886" cy="715670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260" cy="715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4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79"/>
        <w:gridCol w:w="2316"/>
        <w:gridCol w:w="2268"/>
        <w:gridCol w:w="3213"/>
        <w:gridCol w:w="5575"/>
      </w:tblGrid>
      <w:tr w:rsidR="00DD53A2" w:rsidRPr="00046744" w:rsidTr="00B91B19">
        <w:trPr>
          <w:trHeight w:val="439"/>
        </w:trPr>
        <w:tc>
          <w:tcPr>
            <w:tcW w:w="2079" w:type="dxa"/>
          </w:tcPr>
          <w:p w:rsidR="00DD53A2" w:rsidRPr="00F87B32" w:rsidRDefault="00DD53A2" w:rsidP="00443C8F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87B32">
              <w:rPr>
                <w:sz w:val="24"/>
                <w:szCs w:val="24"/>
              </w:rPr>
              <w:t xml:space="preserve">. Создание кадровых условий для стабильного функционирования </w:t>
            </w:r>
            <w:r>
              <w:rPr>
                <w:sz w:val="24"/>
                <w:szCs w:val="24"/>
              </w:rPr>
              <w:t>ДЮСШ</w:t>
            </w:r>
          </w:p>
        </w:tc>
        <w:tc>
          <w:tcPr>
            <w:tcW w:w="5575" w:type="dxa"/>
          </w:tcPr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Г</w:t>
            </w:r>
            <w:r w:rsidRPr="00F87B32">
              <w:rPr>
                <w:sz w:val="24"/>
                <w:szCs w:val="24"/>
              </w:rPr>
              <w:t xml:space="preserve">рафик </w:t>
            </w:r>
            <w:r>
              <w:rPr>
                <w:sz w:val="24"/>
                <w:szCs w:val="24"/>
              </w:rPr>
              <w:t xml:space="preserve"> </w:t>
            </w:r>
            <w:r w:rsidRPr="00F87B32">
              <w:rPr>
                <w:sz w:val="24"/>
                <w:szCs w:val="24"/>
              </w:rPr>
              <w:t xml:space="preserve">  семинаров- практикумов</w:t>
            </w:r>
            <w:r>
              <w:rPr>
                <w:sz w:val="24"/>
                <w:szCs w:val="24"/>
              </w:rPr>
              <w:t>, направленных на повышение профессионально- педагогической квалификации</w:t>
            </w:r>
            <w:r w:rsidRPr="00F87B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тренеров-преподавателей;</w:t>
            </w:r>
          </w:p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План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– педагогического мониторинга;</w:t>
            </w:r>
          </w:p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График контроля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 тренировочных</w:t>
            </w:r>
            <w:proofErr w:type="gramEnd"/>
            <w:r>
              <w:rPr>
                <w:sz w:val="24"/>
                <w:szCs w:val="24"/>
              </w:rPr>
              <w:t xml:space="preserve"> занятий штатных тренеров - преподавателей. </w:t>
            </w:r>
          </w:p>
          <w:p w:rsidR="00DD53A2" w:rsidRDefault="00DD53A2" w:rsidP="00813993">
            <w:pPr>
              <w:tabs>
                <w:tab w:val="left" w:pos="81"/>
              </w:tabs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87B32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-график</w:t>
            </w:r>
            <w:r w:rsidRPr="00F87B32">
              <w:rPr>
                <w:sz w:val="24"/>
                <w:szCs w:val="24"/>
              </w:rPr>
              <w:t xml:space="preserve"> аттестации </w:t>
            </w:r>
            <w:r>
              <w:rPr>
                <w:sz w:val="24"/>
                <w:szCs w:val="24"/>
              </w:rPr>
              <w:t>тренеров-преподавателей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ДЮСШ  на соответствие занимаемой должности, высшую  и первую категории на 201</w:t>
            </w:r>
            <w:r w:rsidR="00493C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493C77">
              <w:rPr>
                <w:sz w:val="24"/>
                <w:szCs w:val="24"/>
              </w:rPr>
              <w:t>9</w:t>
            </w:r>
            <w:r w:rsidRPr="00F87B32">
              <w:rPr>
                <w:sz w:val="24"/>
                <w:szCs w:val="24"/>
              </w:rPr>
              <w:t xml:space="preserve"> учебный год</w:t>
            </w:r>
            <w:r>
              <w:rPr>
                <w:sz w:val="24"/>
                <w:szCs w:val="24"/>
              </w:rPr>
              <w:t xml:space="preserve">. </w:t>
            </w:r>
          </w:p>
          <w:p w:rsidR="00DD53A2" w:rsidRPr="00F87B3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План  работы  тренерско-методических  советов;</w:t>
            </w:r>
          </w:p>
        </w:tc>
      </w:tr>
      <w:tr w:rsidR="00DD53A2" w:rsidRPr="00046744" w:rsidTr="00B91B19">
        <w:trPr>
          <w:trHeight w:val="956"/>
        </w:trPr>
        <w:tc>
          <w:tcPr>
            <w:tcW w:w="2079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5.Организация работы по </w:t>
            </w:r>
            <w:r w:rsidRPr="00F87B32">
              <w:rPr>
                <w:sz w:val="24"/>
                <w:szCs w:val="24"/>
              </w:rPr>
              <w:t>созданию финансово-экономических условий для стабильного функцио</w:t>
            </w:r>
            <w:r>
              <w:rPr>
                <w:sz w:val="24"/>
                <w:szCs w:val="24"/>
              </w:rPr>
              <w:t>нирования ДЮСШ</w:t>
            </w:r>
            <w:r w:rsidRPr="00F87B32">
              <w:rPr>
                <w:sz w:val="24"/>
                <w:szCs w:val="24"/>
              </w:rPr>
              <w:t>, совершенствование материально-техническо</w:t>
            </w:r>
            <w:r>
              <w:rPr>
                <w:sz w:val="24"/>
                <w:szCs w:val="24"/>
              </w:rPr>
              <w:t>й  и учебно-методической базы ДЮСШ.</w:t>
            </w:r>
          </w:p>
        </w:tc>
        <w:tc>
          <w:tcPr>
            <w:tcW w:w="5575" w:type="dxa"/>
          </w:tcPr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Проверка отопительной системы ФОК и администра</w:t>
            </w:r>
            <w:r w:rsidR="006D36A9">
              <w:rPr>
                <w:sz w:val="24"/>
                <w:szCs w:val="24"/>
              </w:rPr>
              <w:t>тивного здания ДЮСШ, до 15.09.1</w:t>
            </w:r>
            <w:r w:rsidR="00493C7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Косметический ремонт административного корпуса и спортивных сооружений к новому учебному году.</w:t>
            </w:r>
          </w:p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Озеленение и благоустройство территории.</w:t>
            </w:r>
          </w:p>
          <w:p w:rsidR="00DD53A2" w:rsidRPr="00F87B3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DD53A2" w:rsidRPr="00046744" w:rsidTr="00B91B19">
        <w:trPr>
          <w:trHeight w:val="841"/>
        </w:trPr>
        <w:tc>
          <w:tcPr>
            <w:tcW w:w="2079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Воспитание гражданственности, правовой, психологической, экономической и экологической культуры учащихся</w:t>
            </w:r>
          </w:p>
        </w:tc>
        <w:tc>
          <w:tcPr>
            <w:tcW w:w="3213" w:type="dxa"/>
          </w:tcPr>
          <w:p w:rsidR="00DD53A2" w:rsidRDefault="00DD53A2" w:rsidP="008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1.Формирование 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гражданственно – патриотического отношения к Отчизне;</w:t>
            </w:r>
          </w:p>
          <w:p w:rsidR="00DD53A2" w:rsidRDefault="00DD53A2" w:rsidP="008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2.Ф</w:t>
            </w:r>
            <w:r w:rsidRPr="00F87B32">
              <w:rPr>
                <w:sz w:val="24"/>
                <w:szCs w:val="24"/>
              </w:rPr>
              <w:t xml:space="preserve">ормирование </w:t>
            </w:r>
            <w:r w:rsidR="002F4BCA">
              <w:rPr>
                <w:sz w:val="24"/>
                <w:szCs w:val="24"/>
              </w:rPr>
              <w:t xml:space="preserve">культуры </w:t>
            </w:r>
            <w:r w:rsidRPr="00F87B32">
              <w:rPr>
                <w:sz w:val="24"/>
                <w:szCs w:val="24"/>
              </w:rPr>
              <w:t>здорового образа жизни</w:t>
            </w:r>
            <w:r>
              <w:rPr>
                <w:sz w:val="24"/>
                <w:szCs w:val="24"/>
              </w:rPr>
              <w:t xml:space="preserve"> </w:t>
            </w:r>
            <w:r w:rsidR="002F4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DD53A2" w:rsidRPr="00F87B32" w:rsidRDefault="00DD53A2" w:rsidP="008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3.Р</w:t>
            </w:r>
            <w:r w:rsidRPr="00F87B32">
              <w:rPr>
                <w:sz w:val="24"/>
                <w:szCs w:val="24"/>
              </w:rPr>
              <w:t xml:space="preserve">аботы по созданию условий по охране и укреплению физического и психического здоровья </w:t>
            </w:r>
            <w:r>
              <w:rPr>
                <w:sz w:val="24"/>
                <w:szCs w:val="24"/>
              </w:rPr>
              <w:t>обучающихся.</w:t>
            </w:r>
          </w:p>
        </w:tc>
        <w:tc>
          <w:tcPr>
            <w:tcW w:w="5575" w:type="dxa"/>
          </w:tcPr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 Корректировка рабочих программ тренеро</w:t>
            </w:r>
            <w:proofErr w:type="gramStart"/>
            <w:r>
              <w:rPr>
                <w:sz w:val="24"/>
                <w:szCs w:val="24"/>
              </w:rPr>
              <w:t>в-</w:t>
            </w:r>
            <w:proofErr w:type="gramEnd"/>
            <w:r>
              <w:rPr>
                <w:sz w:val="24"/>
                <w:szCs w:val="24"/>
              </w:rPr>
              <w:t xml:space="preserve"> преподавателей и тем воспитательной работы в контексте формирования ЗОЖ у обучающихся.</w:t>
            </w:r>
          </w:p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Создание </w:t>
            </w:r>
            <w:r w:rsidRPr="00F87B32">
              <w:rPr>
                <w:sz w:val="24"/>
                <w:szCs w:val="24"/>
              </w:rPr>
              <w:t>услов</w:t>
            </w:r>
            <w:r>
              <w:rPr>
                <w:sz w:val="24"/>
                <w:szCs w:val="24"/>
              </w:rPr>
              <w:t>ий</w:t>
            </w:r>
            <w:r w:rsidRPr="00F87B32">
              <w:rPr>
                <w:sz w:val="24"/>
                <w:szCs w:val="24"/>
              </w:rPr>
              <w:t xml:space="preserve"> для проведения дней здоровья, спортивных </w:t>
            </w:r>
            <w:r>
              <w:rPr>
                <w:sz w:val="24"/>
                <w:szCs w:val="24"/>
              </w:rPr>
              <w:t>соревнований</w:t>
            </w:r>
            <w:r w:rsidRPr="00F87B32">
              <w:rPr>
                <w:sz w:val="24"/>
                <w:szCs w:val="24"/>
              </w:rPr>
              <w:t xml:space="preserve"> в соответствии с календарным планом-графиком.</w:t>
            </w:r>
          </w:p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Проведение месячника оборонно-массовой и спортивно-оздоровительной работы, посвященного «Дню защитника Отечества», «День призывника», </w:t>
            </w:r>
            <w:proofErr w:type="spellStart"/>
            <w:r>
              <w:rPr>
                <w:sz w:val="24"/>
                <w:szCs w:val="24"/>
              </w:rPr>
              <w:t>Военно</w:t>
            </w:r>
            <w:proofErr w:type="spellEnd"/>
            <w:r>
              <w:rPr>
                <w:sz w:val="24"/>
                <w:szCs w:val="24"/>
              </w:rPr>
              <w:t xml:space="preserve"> - спортивные соревнования </w:t>
            </w:r>
          </w:p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(согласно Календарю спортивно-массовых мероприятий ДЮСШ и комитета по физической культуре и  спорту Азовского района).</w:t>
            </w:r>
          </w:p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F87B32">
              <w:rPr>
                <w:sz w:val="24"/>
                <w:szCs w:val="24"/>
              </w:rPr>
              <w:t xml:space="preserve"> План работы по организации психологического сопровождения </w:t>
            </w:r>
            <w:r>
              <w:rPr>
                <w:sz w:val="24"/>
                <w:szCs w:val="24"/>
              </w:rPr>
              <w:t>учебно-тре</w:t>
            </w:r>
            <w:r w:rsidR="002F4BCA">
              <w:rPr>
                <w:sz w:val="24"/>
                <w:szCs w:val="24"/>
              </w:rPr>
              <w:t xml:space="preserve">нировочного процесса и </w:t>
            </w:r>
            <w:proofErr w:type="spellStart"/>
            <w:r w:rsidR="002F4BCA">
              <w:rPr>
                <w:sz w:val="24"/>
                <w:szCs w:val="24"/>
              </w:rPr>
              <w:t>антинарко</w:t>
            </w:r>
            <w:r>
              <w:rPr>
                <w:sz w:val="24"/>
                <w:szCs w:val="24"/>
              </w:rPr>
              <w:t>тического</w:t>
            </w:r>
            <w:proofErr w:type="spellEnd"/>
            <w:r>
              <w:rPr>
                <w:sz w:val="24"/>
                <w:szCs w:val="24"/>
              </w:rPr>
              <w:t xml:space="preserve"> воспитания.</w:t>
            </w:r>
          </w:p>
          <w:p w:rsidR="006D36A9" w:rsidRPr="00F87B32" w:rsidRDefault="006D36A9" w:rsidP="002F4BCA">
            <w:pPr>
              <w:ind w:left="3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5.</w:t>
            </w:r>
            <w:r w:rsidR="002F4BCA">
              <w:rPr>
                <w:sz w:val="24"/>
                <w:szCs w:val="24"/>
              </w:rPr>
              <w:t>Мероприятиятия, необходимые для в</w:t>
            </w:r>
            <w:r>
              <w:rPr>
                <w:sz w:val="24"/>
                <w:szCs w:val="24"/>
              </w:rPr>
              <w:t>недрени</w:t>
            </w:r>
            <w:r w:rsidR="002F4B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комплекса ГТО в ОУ Азовского р-на</w:t>
            </w:r>
            <w:proofErr w:type="gramEnd"/>
          </w:p>
        </w:tc>
      </w:tr>
      <w:tr w:rsidR="00DD53A2" w:rsidRPr="00046744" w:rsidTr="00B91B19">
        <w:tc>
          <w:tcPr>
            <w:tcW w:w="2079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Создание условий для предоставления </w:t>
            </w:r>
            <w:r>
              <w:rPr>
                <w:sz w:val="24"/>
                <w:szCs w:val="24"/>
              </w:rPr>
              <w:t>обучающимся</w:t>
            </w:r>
            <w:r w:rsidRPr="00F87B32">
              <w:rPr>
                <w:sz w:val="24"/>
                <w:szCs w:val="24"/>
              </w:rPr>
              <w:t xml:space="preserve"> возможности выбора адекватной формы получения </w:t>
            </w:r>
            <w:r>
              <w:rPr>
                <w:sz w:val="24"/>
                <w:szCs w:val="24"/>
              </w:rPr>
              <w:t>физического развития в  представленных видах спорта в ДЮСШ</w:t>
            </w:r>
            <w:r w:rsidRPr="00F87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3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87B32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внеучебной</w:t>
            </w:r>
            <w:proofErr w:type="spellEnd"/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спортивной деятельности  ДЮСШ 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услови</w:t>
            </w:r>
            <w:r w:rsidRPr="00F87B32">
              <w:rPr>
                <w:sz w:val="24"/>
                <w:szCs w:val="24"/>
              </w:rPr>
              <w:t xml:space="preserve">ях </w:t>
            </w:r>
            <w:r>
              <w:rPr>
                <w:sz w:val="24"/>
                <w:szCs w:val="24"/>
              </w:rPr>
              <w:t xml:space="preserve">региональных требований к регламентации деятельности учреждений 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дополнительного       </w:t>
            </w:r>
            <w:r w:rsidRPr="00F87B32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разо</w:t>
            </w:r>
            <w:r w:rsidRPr="00F87B32">
              <w:rPr>
                <w:sz w:val="24"/>
                <w:szCs w:val="24"/>
              </w:rPr>
              <w:t>вания</w:t>
            </w:r>
            <w:r>
              <w:rPr>
                <w:sz w:val="24"/>
                <w:szCs w:val="24"/>
              </w:rPr>
              <w:t xml:space="preserve"> детей.</w:t>
            </w:r>
          </w:p>
        </w:tc>
        <w:tc>
          <w:tcPr>
            <w:tcW w:w="5575" w:type="dxa"/>
          </w:tcPr>
          <w:p w:rsidR="00DD53A2" w:rsidRDefault="00DD53A2" w:rsidP="008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1.Календарный план  спортивно-массовых и оздоровительных мероприятий на </w:t>
            </w:r>
            <w:r w:rsidR="00493C77">
              <w:rPr>
                <w:sz w:val="24"/>
                <w:szCs w:val="24"/>
              </w:rPr>
              <w:t>2018-19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>. год.</w:t>
            </w:r>
          </w:p>
          <w:p w:rsidR="00DD53A2" w:rsidRDefault="00DD53A2" w:rsidP="00813993">
            <w:pPr>
              <w:rPr>
                <w:sz w:val="24"/>
                <w:szCs w:val="24"/>
              </w:rPr>
            </w:pPr>
          </w:p>
          <w:p w:rsidR="00DD53A2" w:rsidRPr="00F87B32" w:rsidRDefault="00DD53A2" w:rsidP="002F4B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Изучение </w:t>
            </w:r>
            <w:r w:rsidR="002F4BCA">
              <w:rPr>
                <w:sz w:val="24"/>
                <w:szCs w:val="24"/>
              </w:rPr>
              <w:t xml:space="preserve"> ФГУ и ФГССП  для  реализации дополнительных общеобразовательных программ и программ спортивной подготовки.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DD53A2" w:rsidRPr="00046744" w:rsidTr="00B91B19">
        <w:tc>
          <w:tcPr>
            <w:tcW w:w="2079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Создание условий для обновления содержания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>- тренировочных</w:t>
            </w:r>
            <w:proofErr w:type="gramEnd"/>
            <w:r>
              <w:rPr>
                <w:sz w:val="24"/>
                <w:szCs w:val="24"/>
              </w:rPr>
              <w:t xml:space="preserve"> занятий;  </w:t>
            </w:r>
          </w:p>
        </w:tc>
        <w:tc>
          <w:tcPr>
            <w:tcW w:w="3213" w:type="dxa"/>
          </w:tcPr>
          <w:p w:rsidR="00DD53A2" w:rsidRDefault="00DD53A2" w:rsidP="00813993">
            <w:pPr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Повышение</w:t>
            </w:r>
            <w:r w:rsidRPr="00F87B32">
              <w:rPr>
                <w:sz w:val="24"/>
                <w:szCs w:val="24"/>
              </w:rPr>
              <w:t xml:space="preserve"> качества </w:t>
            </w:r>
            <w:r>
              <w:rPr>
                <w:sz w:val="24"/>
                <w:szCs w:val="24"/>
              </w:rPr>
              <w:t xml:space="preserve"> спортивных достижений;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DD53A2" w:rsidRPr="00F87B32" w:rsidRDefault="00DD53A2" w:rsidP="008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Совершенствование педагогических 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технологий в учебно-тренерской деятельности.</w:t>
            </w:r>
          </w:p>
        </w:tc>
        <w:tc>
          <w:tcPr>
            <w:tcW w:w="5575" w:type="dxa"/>
          </w:tcPr>
          <w:p w:rsidR="00DD53A2" w:rsidRDefault="00DD53A2" w:rsidP="00813993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1.Работа педагогического коллектива по освоению новых технологий в физическом развитии и воспитании обучающихся;</w:t>
            </w:r>
          </w:p>
          <w:p w:rsidR="00DD53A2" w:rsidRPr="00F87B32" w:rsidRDefault="00DD53A2" w:rsidP="00033BE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2.Организация дифференцированного подхода к физическому развитию детей на тренировочных занятиях;</w:t>
            </w:r>
          </w:p>
        </w:tc>
      </w:tr>
      <w:tr w:rsidR="00DD53A2" w:rsidRPr="00046744" w:rsidTr="00B91B19">
        <w:tc>
          <w:tcPr>
            <w:tcW w:w="2079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>1. Координация деятельности</w:t>
            </w:r>
            <w:r>
              <w:rPr>
                <w:sz w:val="24"/>
                <w:szCs w:val="24"/>
              </w:rPr>
              <w:t xml:space="preserve"> административной,</w:t>
            </w:r>
            <w:r w:rsidRPr="00F87B32">
              <w:rPr>
                <w:sz w:val="24"/>
                <w:szCs w:val="24"/>
              </w:rPr>
              <w:t xml:space="preserve"> методической </w:t>
            </w:r>
            <w:r>
              <w:rPr>
                <w:sz w:val="24"/>
                <w:szCs w:val="24"/>
              </w:rPr>
              <w:t xml:space="preserve"> и хозяйственной </w:t>
            </w:r>
            <w:r w:rsidRPr="00F87B32">
              <w:rPr>
                <w:sz w:val="24"/>
                <w:szCs w:val="24"/>
              </w:rPr>
              <w:t xml:space="preserve">службы </w:t>
            </w:r>
            <w:r>
              <w:rPr>
                <w:sz w:val="24"/>
                <w:szCs w:val="24"/>
              </w:rPr>
              <w:t>на</w:t>
            </w:r>
            <w:r w:rsidRPr="00F87B32">
              <w:rPr>
                <w:sz w:val="24"/>
                <w:szCs w:val="24"/>
              </w:rPr>
              <w:t xml:space="preserve"> реализа</w:t>
            </w:r>
            <w:r>
              <w:rPr>
                <w:sz w:val="24"/>
                <w:szCs w:val="24"/>
              </w:rPr>
              <w:t>цию</w:t>
            </w:r>
            <w:r w:rsidRPr="00F87B32">
              <w:rPr>
                <w:sz w:val="24"/>
                <w:szCs w:val="24"/>
              </w:rPr>
              <w:t xml:space="preserve"> основных направлений модернизации </w:t>
            </w:r>
            <w:r>
              <w:rPr>
                <w:sz w:val="24"/>
                <w:szCs w:val="24"/>
              </w:rPr>
              <w:t xml:space="preserve">дополнительного </w:t>
            </w:r>
            <w:r w:rsidRPr="00F87B32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спортивной направленности.</w:t>
            </w:r>
          </w:p>
        </w:tc>
        <w:tc>
          <w:tcPr>
            <w:tcW w:w="5575" w:type="dxa"/>
          </w:tcPr>
          <w:p w:rsidR="00DD53A2" w:rsidRPr="00F87B32" w:rsidRDefault="00DD53A2" w:rsidP="00364456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План работы педагогического совета на </w:t>
            </w:r>
            <w:r>
              <w:rPr>
                <w:sz w:val="24"/>
                <w:szCs w:val="24"/>
              </w:rPr>
              <w:t>201</w:t>
            </w:r>
            <w:r w:rsidR="003644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3644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87B32">
              <w:rPr>
                <w:sz w:val="24"/>
                <w:szCs w:val="24"/>
              </w:rPr>
              <w:t xml:space="preserve"> учебный год</w:t>
            </w:r>
          </w:p>
        </w:tc>
      </w:tr>
      <w:tr w:rsidR="00DD53A2" w:rsidRPr="00046744" w:rsidTr="00B91B19">
        <w:trPr>
          <w:trHeight w:val="1695"/>
        </w:trPr>
        <w:tc>
          <w:tcPr>
            <w:tcW w:w="2079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Обеспечение непрерывного отслеживания  состояния функционирования педагогической системы, своевременной </w:t>
            </w:r>
            <w:r w:rsidRPr="00F87B32">
              <w:rPr>
                <w:sz w:val="24"/>
                <w:szCs w:val="24"/>
              </w:rPr>
              <w:lastRenderedPageBreak/>
              <w:t>корректировки</w:t>
            </w:r>
            <w:r>
              <w:rPr>
                <w:sz w:val="24"/>
                <w:szCs w:val="24"/>
              </w:rPr>
              <w:t xml:space="preserve">  и прогнозирования развития  ДЮСШ</w:t>
            </w:r>
            <w:r w:rsidRPr="00F87B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всех отделениях.</w:t>
            </w:r>
          </w:p>
        </w:tc>
        <w:tc>
          <w:tcPr>
            <w:tcW w:w="3213" w:type="dxa"/>
          </w:tcPr>
          <w:p w:rsidR="00DD53A2" w:rsidRPr="00F87B32" w:rsidRDefault="00DD53A2" w:rsidP="00813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 С</w:t>
            </w:r>
            <w:r w:rsidRPr="00F87B32">
              <w:rPr>
                <w:sz w:val="24"/>
                <w:szCs w:val="24"/>
              </w:rPr>
              <w:t>оздани</w:t>
            </w:r>
            <w:r>
              <w:rPr>
                <w:sz w:val="24"/>
                <w:szCs w:val="24"/>
              </w:rPr>
              <w:t>е системы сбора и обработки результативности и спортивных достижений обучающихся.</w:t>
            </w:r>
            <w:r w:rsidRPr="00F87B3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75" w:type="dxa"/>
          </w:tcPr>
          <w:p w:rsidR="00DD53A2" w:rsidRDefault="00DD53A2" w:rsidP="00364456">
            <w:pPr>
              <w:ind w:left="33"/>
              <w:rPr>
                <w:sz w:val="24"/>
                <w:szCs w:val="24"/>
              </w:rPr>
            </w:pPr>
            <w:r w:rsidRPr="00F87B32">
              <w:rPr>
                <w:sz w:val="24"/>
                <w:szCs w:val="24"/>
              </w:rPr>
              <w:t xml:space="preserve">План </w:t>
            </w:r>
            <w:proofErr w:type="spellStart"/>
            <w:r w:rsidRPr="00F87B32">
              <w:rPr>
                <w:sz w:val="24"/>
                <w:szCs w:val="24"/>
              </w:rPr>
              <w:t>внутришкольного</w:t>
            </w:r>
            <w:proofErr w:type="spellEnd"/>
            <w:r w:rsidRPr="00F87B32">
              <w:rPr>
                <w:sz w:val="24"/>
                <w:szCs w:val="24"/>
              </w:rPr>
              <w:t xml:space="preserve"> социально-педагогического  мониторинга на </w:t>
            </w:r>
            <w:r>
              <w:rPr>
                <w:sz w:val="24"/>
                <w:szCs w:val="24"/>
              </w:rPr>
              <w:t>201</w:t>
            </w:r>
            <w:r w:rsidR="0036445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-201</w:t>
            </w:r>
            <w:r w:rsidR="0036445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87B32">
              <w:rPr>
                <w:sz w:val="24"/>
                <w:szCs w:val="24"/>
              </w:rPr>
              <w:t xml:space="preserve"> учебный год</w:t>
            </w:r>
            <w:r>
              <w:rPr>
                <w:sz w:val="24"/>
                <w:szCs w:val="24"/>
              </w:rPr>
              <w:t>.</w:t>
            </w:r>
          </w:p>
          <w:p w:rsidR="00364456" w:rsidRDefault="00364456" w:rsidP="0036445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проведении процедуры </w:t>
            </w:r>
            <w:proofErr w:type="spellStart"/>
            <w:r>
              <w:rPr>
                <w:sz w:val="24"/>
                <w:szCs w:val="24"/>
              </w:rPr>
              <w:t>самообследования</w:t>
            </w:r>
            <w:proofErr w:type="spellEnd"/>
            <w:r>
              <w:rPr>
                <w:sz w:val="24"/>
                <w:szCs w:val="24"/>
              </w:rPr>
              <w:t xml:space="preserve"> МБУДОДЮСШ.</w:t>
            </w:r>
          </w:p>
          <w:p w:rsidR="00364456" w:rsidRPr="00F87B32" w:rsidRDefault="00364456" w:rsidP="0036445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доклад.</w:t>
            </w:r>
          </w:p>
        </w:tc>
      </w:tr>
    </w:tbl>
    <w:p w:rsidR="008814F9" w:rsidRDefault="008814F9" w:rsidP="000F2FBE"/>
    <w:sectPr w:rsidR="008814F9" w:rsidSect="000F2FBE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D53A2"/>
    <w:rsid w:val="00033BE7"/>
    <w:rsid w:val="00060B95"/>
    <w:rsid w:val="00070CE5"/>
    <w:rsid w:val="000F2FBE"/>
    <w:rsid w:val="00126523"/>
    <w:rsid w:val="002F4BCA"/>
    <w:rsid w:val="00364456"/>
    <w:rsid w:val="003B6D8F"/>
    <w:rsid w:val="00443C8F"/>
    <w:rsid w:val="00455272"/>
    <w:rsid w:val="00493C77"/>
    <w:rsid w:val="00690CC2"/>
    <w:rsid w:val="006D36A9"/>
    <w:rsid w:val="007F7BE6"/>
    <w:rsid w:val="008814F9"/>
    <w:rsid w:val="008A3363"/>
    <w:rsid w:val="008B6749"/>
    <w:rsid w:val="008C2C02"/>
    <w:rsid w:val="008E1D74"/>
    <w:rsid w:val="0090388E"/>
    <w:rsid w:val="009B5B3D"/>
    <w:rsid w:val="009E6B89"/>
    <w:rsid w:val="00A81B48"/>
    <w:rsid w:val="00B91B19"/>
    <w:rsid w:val="00BB0577"/>
    <w:rsid w:val="00C37074"/>
    <w:rsid w:val="00C76176"/>
    <w:rsid w:val="00DD53A2"/>
    <w:rsid w:val="00EB6DFD"/>
    <w:rsid w:val="00ED57B1"/>
    <w:rsid w:val="00F4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A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53A2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3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C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E102-A55C-428F-857A-FE98D085A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2018-09-24T09:37:00Z</cp:lastPrinted>
  <dcterms:created xsi:type="dcterms:W3CDTF">2018-11-06T05:14:00Z</dcterms:created>
  <dcterms:modified xsi:type="dcterms:W3CDTF">2018-11-06T05:14:00Z</dcterms:modified>
</cp:coreProperties>
</file>